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E0" w:rsidRDefault="00F71CE0" w:rsidP="00F71CE0"/>
    <w:p w:rsidR="00F71CE0" w:rsidRDefault="00F71CE0" w:rsidP="00F71CE0">
      <w:r>
        <w:t>2015.05.18</w:t>
      </w:r>
    </w:p>
    <w:p w:rsidR="00F71CE0" w:rsidRDefault="00F71CE0" w:rsidP="00F71CE0">
      <w:r>
        <w:t>Judith Sargentini és Jávor Benedek EP képviselők részére</w:t>
      </w:r>
    </w:p>
    <w:p w:rsidR="00F71CE0" w:rsidRDefault="00F71CE0" w:rsidP="00F71CE0"/>
    <w:p w:rsidR="00F71CE0" w:rsidRDefault="00F71CE0" w:rsidP="00F71CE0"/>
    <w:p w:rsidR="00F71CE0" w:rsidRDefault="00F71CE0" w:rsidP="00F71CE0">
      <w:r>
        <w:t>Tisztelt Képviselők!</w:t>
      </w:r>
    </w:p>
    <w:p w:rsidR="00F71CE0" w:rsidRDefault="00F71CE0" w:rsidP="00F71CE0">
      <w:r>
        <w:t>Köszönjük a magyarországi civil szektor helyzetéről szóló levelüket.</w:t>
      </w:r>
    </w:p>
    <w:p w:rsidR="00F71CE0" w:rsidRDefault="00F71CE0" w:rsidP="00F71CE0">
      <w:r>
        <w:t>A Bizottság osztozik az Önök aggályaiban. A civil társadalomnak elengedhetetlen szerepe van az alapvető jogok védelmében és terjesztésében, ezt a szerepet pedig támogatnunk és védelmeznünk kell.</w:t>
      </w:r>
    </w:p>
    <w:p w:rsidR="00F71CE0" w:rsidRDefault="00F71CE0" w:rsidP="00F71CE0">
      <w:r>
        <w:t>A Bizottságot különösen aggasztja a Magyarország és Norvégia között feszülő ellentét, valamint a vita utóélete, mely komoly hatással lehet egyes az alapvető jogokat terjesztésén dolgozó civil szervezetekre. A Bizottság mindkét felet arra bíztatta, hogy további késedelem nélkül, rugalmas és konstruktív módon találjanak megoldást a köztük lévő vita feloldására, figyelembe véve az Európai Gazdasági Térséget, valamint a Norvég Finanszírozási Mechanizmus 2009-2014 programját.</w:t>
      </w:r>
    </w:p>
    <w:p w:rsidR="00F71CE0" w:rsidRDefault="00F71CE0" w:rsidP="00F71CE0">
      <w:r>
        <w:t xml:space="preserve">A Bizottság úgy tudja, hogy egy magyar bírósági döntés szerint törvénysértő volt a rendőrség részéről, amikor az a tavalyi év során az Ökotárs Alapítvány székházában házkutatást tartott. Mindennek ellenére a probléma a mai napig nem oldódott meg. </w:t>
      </w:r>
    </w:p>
    <w:p w:rsidR="00F71CE0" w:rsidRDefault="00F71CE0" w:rsidP="00F71CE0">
      <w:r>
        <w:t xml:space="preserve">Továbbá megjegyzem, hogy a Norvég Finanszírozási Mechanizmus indítványozta az érintett civil szervezetek független átvilágítását, mely elérhetővé válása esetén hozzájárulhat a helyzet tisztázásához. </w:t>
      </w:r>
    </w:p>
    <w:p w:rsidR="00F71CE0" w:rsidRDefault="00F71CE0" w:rsidP="00F71CE0">
      <w:r>
        <w:t xml:space="preserve">Biztosíthatom Önöket arról, hogy a Bizottság szoros figyelemmel követi az eseményeket és mérlegeli, hogy szükség van-e további lépésekre. </w:t>
      </w:r>
    </w:p>
    <w:p w:rsidR="00F71CE0" w:rsidRDefault="00F71CE0" w:rsidP="00F71CE0">
      <w:r>
        <w:t>Tisztelettel,</w:t>
      </w:r>
    </w:p>
    <w:p w:rsidR="00F71CE0" w:rsidRDefault="00F71CE0" w:rsidP="00F71CE0">
      <w:r>
        <w:t>Franz TIMMERMANS</w:t>
      </w:r>
    </w:p>
    <w:p w:rsidR="00C11474" w:rsidRDefault="00C11474">
      <w:bookmarkStart w:id="0" w:name="_GoBack"/>
      <w:bookmarkEnd w:id="0"/>
    </w:p>
    <w:sectPr w:rsidR="00C1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3D"/>
    <w:rsid w:val="001D7B3D"/>
    <w:rsid w:val="00C11474"/>
    <w:rsid w:val="00F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E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E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2015-05-21T16:50:00Z</dcterms:created>
  <dcterms:modified xsi:type="dcterms:W3CDTF">2015-05-21T16:50:00Z</dcterms:modified>
</cp:coreProperties>
</file>